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 wp14:anchorId="03B1ACAD" wp14:editId="523A14AE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9B02BB" w:rsidRDefault="004002D4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               </w:t>
      </w:r>
      <w:r w:rsidR="00353641" w:rsidRPr="009B02BB">
        <w:rPr>
          <w:rFonts w:ascii="Sylfaen" w:hAnsi="Sylfaen" w:cs="Sylfaen"/>
          <w:b/>
          <w:lang w:val="ka-GE"/>
        </w:rPr>
        <w:t>სასწავლო გეგმა</w:t>
      </w:r>
      <w:r w:rsidR="00353641">
        <w:rPr>
          <w:rFonts w:ascii="Sylfaen" w:hAnsi="Sylfaen" w:cs="Sylfaen"/>
          <w:b/>
          <w:lang w:val="ka-GE"/>
        </w:rPr>
        <w:t xml:space="preserve">                 </w:t>
      </w:r>
      <w:r w:rsidR="00353641" w:rsidRPr="009B02BB">
        <w:rPr>
          <w:rFonts w:ascii="Sylfaen" w:hAnsi="Sylfaen" w:cs="Sylfaen"/>
          <w:b/>
        </w:rPr>
        <w:t xml:space="preserve"> </w:t>
      </w:r>
      <w:r w:rsidR="00353641">
        <w:rPr>
          <w:rFonts w:ascii="Sylfaen" w:hAnsi="Sylfaen" w:cs="Sylfaen"/>
          <w:b/>
          <w:lang w:val="af-ZA"/>
        </w:rPr>
        <w:t>20</w:t>
      </w:r>
      <w:r w:rsidR="00B2799D">
        <w:rPr>
          <w:rFonts w:ascii="Sylfaen" w:hAnsi="Sylfaen" w:cs="Sylfaen"/>
          <w:b/>
          <w:lang w:val="ka-GE"/>
        </w:rPr>
        <w:t>16</w:t>
      </w:r>
      <w:r w:rsidR="00353641">
        <w:rPr>
          <w:rFonts w:ascii="Sylfaen" w:hAnsi="Sylfaen" w:cs="Sylfaen"/>
          <w:b/>
          <w:lang w:val="af-ZA"/>
        </w:rPr>
        <w:t>-20</w:t>
      </w:r>
      <w:r w:rsidR="00A22FBF">
        <w:rPr>
          <w:rFonts w:ascii="Sylfaen" w:hAnsi="Sylfaen" w:cs="Sylfaen"/>
          <w:b/>
          <w:lang w:val="ka-GE"/>
        </w:rPr>
        <w:t xml:space="preserve">18  </w:t>
      </w:r>
      <w:r w:rsidR="00353641">
        <w:rPr>
          <w:rFonts w:ascii="Sylfaen" w:hAnsi="Sylfaen" w:cs="Sylfaen"/>
          <w:b/>
          <w:lang w:val="ka-GE"/>
        </w:rPr>
        <w:t>წ.წ</w:t>
      </w:r>
    </w:p>
    <w:p w:rsidR="00353641" w:rsidRPr="00B2799D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 w:rsidR="00B2799D">
        <w:rPr>
          <w:rFonts w:ascii="Sylfaen" w:hAnsi="Sylfaen" w:cs="Sylfaen"/>
          <w:b/>
          <w:lang w:val="ka-GE"/>
        </w:rPr>
        <w:t>სატრანსპორტო ლოჯისტიკა</w:t>
      </w:r>
    </w:p>
    <w:p w:rsidR="00353641" w:rsidRPr="009B02BB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="00B2799D">
        <w:rPr>
          <w:rFonts w:ascii="Sylfaen" w:hAnsi="Sylfaen" w:cs="Sylfaen"/>
          <w:b/>
          <w:lang w:val="ka-GE"/>
        </w:rPr>
        <w:t>ინჟინერიის მაგისტრი სატრანსპორტო ლოჯისტიკაში</w:t>
      </w:r>
    </w:p>
    <w:tbl>
      <w:tblPr>
        <w:tblW w:w="13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53"/>
        <w:gridCol w:w="725"/>
        <w:gridCol w:w="507"/>
        <w:gridCol w:w="781"/>
        <w:gridCol w:w="660"/>
        <w:gridCol w:w="788"/>
        <w:gridCol w:w="602"/>
        <w:gridCol w:w="1057"/>
        <w:gridCol w:w="422"/>
        <w:gridCol w:w="472"/>
        <w:gridCol w:w="479"/>
        <w:gridCol w:w="479"/>
        <w:gridCol w:w="472"/>
        <w:gridCol w:w="479"/>
        <w:gridCol w:w="514"/>
        <w:gridCol w:w="567"/>
        <w:gridCol w:w="572"/>
      </w:tblGrid>
      <w:tr w:rsidR="00353641" w:rsidRPr="009B02BB" w:rsidTr="002256BD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0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1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3884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  <w:r w:rsidR="00DD239F">
              <w:rPr>
                <w:rFonts w:ascii="Sylfaen" w:hAnsi="Sylfaen"/>
                <w:sz w:val="20"/>
                <w:szCs w:val="20"/>
                <w:lang w:val="ka-GE"/>
              </w:rPr>
              <w:t xml:space="preserve"> (საათი კვირაში)</w:t>
            </w:r>
          </w:p>
        </w:tc>
        <w:tc>
          <w:tcPr>
            <w:tcW w:w="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2256BD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 w:val="restart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67" w:type="dxa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2256BD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2256BD">
        <w:trPr>
          <w:trHeight w:val="69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571A92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571A92" w:rsidRDefault="00571A92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84348B" w:rsidRDefault="00B2799D" w:rsidP="00B2799D">
            <w:pPr>
              <w:ind w:right="-10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348B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 1.  მიწოდებათა ჯაჭვის მართვა</w:t>
            </w:r>
          </w:p>
        </w:tc>
      </w:tr>
      <w:tr w:rsidR="00EC3B06" w:rsidRPr="009B02BB" w:rsidTr="002256BD">
        <w:trPr>
          <w:trHeight w:val="303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571A92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116D" w:rsidRDefault="00EC3B06" w:rsidP="009F31D9">
            <w:pPr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სატრანსპორტო-ლოჯისტიკური</w:t>
            </w:r>
            <w:proofErr w:type="spellEnd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r w:rsidRPr="00B211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კომპლექსები  – I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799D" w:rsidRDefault="00EC3B06" w:rsidP="009F31D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en-US"/>
              </w:rPr>
              <w:t>7,5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1</w:t>
            </w:r>
            <w:r w:rsidRPr="00B2116D">
              <w:rPr>
                <w:rFonts w:ascii="Sylfaen" w:hAnsi="Sylfaen"/>
                <w:color w:val="FF0000"/>
                <w:sz w:val="16"/>
                <w:lang w:val="af-ZA"/>
              </w:rPr>
              <w:t>87,</w:t>
            </w: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48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af-ZA"/>
              </w:rPr>
              <w:t>12</w:t>
            </w:r>
            <w:r>
              <w:rPr>
                <w:rFonts w:ascii="Sylfaen" w:hAnsi="Sylfaen"/>
                <w:color w:val="FF0000"/>
                <w:sz w:val="16"/>
                <w:lang w:val="af-ZA"/>
              </w:rPr>
              <w:t>4</w:t>
            </w:r>
            <w:r w:rsidRPr="00B2116D">
              <w:rPr>
                <w:rFonts w:ascii="Sylfaen" w:hAnsi="Sylfaen"/>
                <w:color w:val="FF0000"/>
                <w:sz w:val="16"/>
                <w:lang w:val="af-ZA"/>
              </w:rPr>
              <w:t>,5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A22FBF" w:rsidP="00EC3B06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24.12.12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9C7B91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EC3B06" w:rsidRPr="00571A92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EC3B06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B2116D" w:rsidRDefault="00EC3B06" w:rsidP="009F31D9">
            <w:pPr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სატრანსპორტო-ლოჯისტიკური</w:t>
            </w:r>
            <w:proofErr w:type="spellEnd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r w:rsidRPr="00B211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კომპლექსები </w:t>
            </w:r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- </w:t>
            </w:r>
            <w:r w:rsidRPr="00B211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II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B2799D" w:rsidRDefault="00EC3B06" w:rsidP="009F31D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10</w:t>
            </w:r>
          </w:p>
        </w:tc>
        <w:tc>
          <w:tcPr>
            <w:tcW w:w="781" w:type="dxa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vAlign w:val="center"/>
          </w:tcPr>
          <w:p w:rsidR="00EC3B06" w:rsidRPr="001E2E24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EC3B06" w:rsidRPr="001E2E24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1</w:t>
            </w:r>
            <w:r>
              <w:rPr>
                <w:rFonts w:ascii="Sylfaen" w:hAnsi="Sylfaen"/>
                <w:color w:val="FF0000"/>
                <w:sz w:val="16"/>
                <w:lang w:val="af-ZA"/>
              </w:rPr>
              <w:t>57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EC3B06" w:rsidRPr="00EC3B06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30.30.30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EC3B06" w:rsidRPr="009C7B91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EC3B06" w:rsidRPr="009B02BB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EC3B06" w:rsidRPr="009B02BB" w:rsidRDefault="004230BA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</w:t>
            </w:r>
          </w:p>
        </w:tc>
      </w:tr>
      <w:tr w:rsidR="00EC3B06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B2116D" w:rsidRDefault="00EC3B06" w:rsidP="009F31D9">
            <w:pPr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მომსახურების</w:t>
            </w:r>
            <w:proofErr w:type="spellEnd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ბაზარი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C3B06" w:rsidRPr="00B2799D" w:rsidRDefault="00EC3B06" w:rsidP="009F31D9">
            <w:pPr>
              <w:jc w:val="center"/>
              <w:rPr>
                <w:rFonts w:ascii="Times New Roman" w:hAnsi="Times New Roman"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EC3B06" w:rsidRPr="00B2116D" w:rsidRDefault="00EC3B06" w:rsidP="009F31D9">
            <w:pPr>
              <w:jc w:val="center"/>
              <w:rPr>
                <w:rFonts w:ascii="AcadNusx" w:hAnsi="AcadNusx"/>
                <w:color w:val="FF0000"/>
                <w:sz w:val="16"/>
                <w:lang w:val="en-US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EC3B06" w:rsidRPr="00B2116D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EC3B06" w:rsidRPr="009C7B91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</w:tcPr>
          <w:p w:rsidR="00EC3B06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  <w:p w:rsidR="00EC3B06" w:rsidRPr="001E2E24" w:rsidRDefault="00EC3B06" w:rsidP="009F31D9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EC3B06" w:rsidRPr="009C7B91" w:rsidRDefault="00A22FBF" w:rsidP="009F31D9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>
              <w:rPr>
                <w:rFonts w:ascii="Sylfaen" w:hAnsi="Sylfaen"/>
                <w:color w:val="FF0000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EC3B06" w:rsidRPr="009B02BB" w:rsidRDefault="00A22FBF" w:rsidP="009C7B9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24.12.0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EC3B06" w:rsidRPr="009C7B91" w:rsidRDefault="00A22FBF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EC3B06" w:rsidRPr="009B02BB" w:rsidRDefault="00EC3B0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116D" w:rsidRDefault="00A22FBF" w:rsidP="00A22FBF">
            <w:pPr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მულტიმოდალური</w:t>
            </w:r>
            <w:proofErr w:type="spellEnd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116D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გადაზიდვები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799D" w:rsidRDefault="00A22FBF" w:rsidP="00A22FBF">
            <w:pPr>
              <w:jc w:val="center"/>
              <w:rPr>
                <w:rFonts w:ascii="Times New Roman" w:hAnsi="Times New Roman"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B2116D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en-US"/>
              </w:rPr>
              <w:t>10</w:t>
            </w:r>
          </w:p>
        </w:tc>
        <w:tc>
          <w:tcPr>
            <w:tcW w:w="781" w:type="dxa"/>
            <w:vAlign w:val="center"/>
          </w:tcPr>
          <w:p w:rsidR="00A22FBF" w:rsidRPr="00B2116D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</w:tcPr>
          <w:p w:rsidR="00A22FBF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 w:rsidRPr="00B2116D">
              <w:rPr>
                <w:rFonts w:ascii="Sylfaen" w:hAnsi="Sylfaen"/>
                <w:color w:val="FF0000"/>
                <w:sz w:val="16"/>
                <w:lang w:val="ka-GE"/>
              </w:rPr>
              <w:t>1</w:t>
            </w:r>
            <w:r>
              <w:rPr>
                <w:rFonts w:ascii="Sylfaen" w:hAnsi="Sylfaen"/>
                <w:color w:val="FF0000"/>
                <w:sz w:val="16"/>
                <w:lang w:val="af-ZA"/>
              </w:rPr>
              <w:t>57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EC3B06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30.30.30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Default="00A22FBF" w:rsidP="00A22FBF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  <w:p w:rsidR="00A22FBF" w:rsidRPr="009B02BB" w:rsidRDefault="00A22FBF" w:rsidP="00A22FBF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</w:t>
            </w:r>
          </w:p>
        </w:tc>
      </w:tr>
      <w:tr w:rsidR="00A22FBF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Default="00A22FBF" w:rsidP="00A22FBF">
            <w:pPr>
              <w:pStyle w:val="Heading3"/>
              <w:spacing w:line="276" w:lineRule="auto"/>
              <w:jc w:val="left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</w:rPr>
              <w:t>სატრანსპორტო  ლოჯისტიკა-I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799D" w:rsidRDefault="00A22FBF" w:rsidP="00A22FBF">
            <w:pPr>
              <w:spacing w:after="200"/>
              <w:jc w:val="center"/>
              <w:rPr>
                <w:rFonts w:ascii="Times New Roman" w:hAnsi="Times New Roman"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Default="00A22FBF" w:rsidP="00A22FBF">
            <w:pPr>
              <w:spacing w:after="200"/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Default="00A22FBF" w:rsidP="00A22FBF">
            <w:pPr>
              <w:spacing w:after="200"/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9C7B91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A22FBF" w:rsidRDefault="00A22FBF" w:rsidP="00A22FBF">
            <w:pPr>
              <w:spacing w:after="200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 xml:space="preserve">    3</w:t>
            </w:r>
          </w:p>
        </w:tc>
        <w:tc>
          <w:tcPr>
            <w:tcW w:w="602" w:type="dxa"/>
          </w:tcPr>
          <w:p w:rsidR="00A22FBF" w:rsidRDefault="00A22FBF" w:rsidP="00A22FBF">
            <w:pPr>
              <w:spacing w:after="200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15.15.15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Pr="009C7B91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1.3</w:t>
            </w:r>
          </w:p>
        </w:tc>
      </w:tr>
      <w:tr w:rsidR="00A22FBF" w:rsidRPr="009B02BB" w:rsidTr="002256BD">
        <w:trPr>
          <w:trHeight w:val="303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Default="00A22FBF" w:rsidP="00A22FBF">
            <w:pPr>
              <w:pStyle w:val="Heading3"/>
              <w:spacing w:line="276" w:lineRule="auto"/>
              <w:jc w:val="left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</w:rPr>
              <w:t>სატრანსპორტო  ლოჯისტიკა-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II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799D" w:rsidRDefault="00A22FBF" w:rsidP="00A22FBF">
            <w:pPr>
              <w:spacing w:after="200"/>
              <w:jc w:val="center"/>
              <w:rPr>
                <w:rFonts w:ascii="Times New Roman" w:hAnsi="Times New Roman"/>
                <w:color w:val="FF000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Default="00A22FBF" w:rsidP="00A22FBF">
            <w:pPr>
              <w:spacing w:after="200"/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Default="00A22FBF" w:rsidP="00A22FBF">
            <w:pPr>
              <w:spacing w:after="200"/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A22FBF" w:rsidRDefault="00A22FBF" w:rsidP="00A22FBF">
            <w:pPr>
              <w:spacing w:after="200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 xml:space="preserve">    3</w:t>
            </w:r>
          </w:p>
        </w:tc>
        <w:tc>
          <w:tcPr>
            <w:tcW w:w="602" w:type="dxa"/>
          </w:tcPr>
          <w:p w:rsidR="00A22FBF" w:rsidRDefault="00A22FBF" w:rsidP="00A22FBF">
            <w:pPr>
              <w:spacing w:after="200"/>
              <w:rPr>
                <w:rFonts w:ascii="Sylfaen" w:hAnsi="Sylfaen"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15.15.15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</w:tr>
      <w:tr w:rsidR="00A22FBF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513F41" w:rsidRDefault="00A22FBF" w:rsidP="00A22FBF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აუტსორსინგი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სატრანსპორტო-ლოჯისტიკურ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სისტემებში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– I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799D" w:rsidRDefault="00A22FBF" w:rsidP="00A22FBF">
            <w:pPr>
              <w:jc w:val="center"/>
              <w:rPr>
                <w:rFonts w:ascii="Times New Roman" w:hAnsi="Times New Roman"/>
                <w:color w:val="FF0000"/>
                <w:sz w:val="16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513F41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513F41">
              <w:rPr>
                <w:rFonts w:ascii="Sylfaen" w:hAnsi="Sylfaen"/>
                <w:color w:val="FF0000"/>
                <w:sz w:val="16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513F41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513F41">
              <w:rPr>
                <w:rFonts w:ascii="Sylfaen" w:hAnsi="Sylfaen"/>
                <w:color w:val="FF000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9C7B91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A22FBF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.15.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513F41" w:rsidRDefault="00A22FBF" w:rsidP="00A22FBF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აუტსორსინგი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სატრანსპორტო-ლოჯისტიკურ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სისტემებში</w:t>
            </w:r>
            <w:proofErr w:type="spellEnd"/>
            <w:r w:rsidRPr="00513F4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513F4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 xml:space="preserve">- </w:t>
            </w:r>
            <w:r w:rsidRPr="00513F4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II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B2799D" w:rsidRDefault="00A22FBF" w:rsidP="00A22FBF">
            <w:pPr>
              <w:jc w:val="center"/>
              <w:rPr>
                <w:rFonts w:ascii="Times New Roman" w:hAnsi="Times New Roman"/>
                <w:color w:val="FF0000"/>
                <w:sz w:val="16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513F41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513F41">
              <w:rPr>
                <w:rFonts w:ascii="Sylfaen" w:hAnsi="Sylfaen"/>
                <w:color w:val="FF0000"/>
                <w:sz w:val="16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513F41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  <w:r w:rsidRPr="00513F41">
              <w:rPr>
                <w:rFonts w:ascii="Sylfaen" w:hAnsi="Sylfaen"/>
                <w:color w:val="FF000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A22FBF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1E2E24" w:rsidRDefault="00A22FBF" w:rsidP="00A22FBF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0.15.30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22FBF" w:rsidRPr="009B02BB" w:rsidTr="002256BD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88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22FBF" w:rsidRPr="009B02BB" w:rsidTr="00571A9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A22FBF" w:rsidRPr="00571A92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A22FBF" w:rsidRPr="0084348B" w:rsidRDefault="00A22FBF" w:rsidP="00A22FBF">
            <w:pPr>
              <w:ind w:right="-10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348B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 2. ინტელექტუალური სატრანსპორტო სისტემები საგზაო მოძრაობაში</w:t>
            </w: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84348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Caption"/>
              <w:rPr>
                <w:rFonts w:ascii="Sylfaen" w:hAnsi="Sylfaen"/>
                <w:b w:val="0"/>
                <w:color w:val="00B050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50"/>
                <w:lang w:val="af-ZA"/>
              </w:rPr>
              <w:t>სამარშრუტო ორიენტირების სანავიგაციო სისტემები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color w:val="00B050"/>
                <w:sz w:val="16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tcBorders>
              <w:top w:val="double" w:sz="4" w:space="0" w:color="auto"/>
            </w:tcBorders>
          </w:tcPr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3</w:t>
            </w:r>
          </w:p>
          <w:p w:rsidR="00A22FBF" w:rsidRPr="001E2E24" w:rsidRDefault="00A22FBF" w:rsidP="00A22FBF">
            <w:pPr>
              <w:rPr>
                <w:lang w:val="af-ZA"/>
              </w:rPr>
            </w:pPr>
            <w:r>
              <w:rPr>
                <w:lang w:val="af-ZA"/>
              </w:rPr>
              <w:t xml:space="preserve">  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24.12.0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top w:val="double" w:sz="4" w:space="0" w:color="auto"/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84348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Caption"/>
              <w:rPr>
                <w:b w:val="0"/>
                <w:color w:val="00B050"/>
              </w:rPr>
            </w:pPr>
            <w:r w:rsidRPr="00445F5B">
              <w:rPr>
                <w:rFonts w:ascii="Sylfaen" w:hAnsi="Sylfaen" w:cs="Sylfaen"/>
                <w:b w:val="0"/>
                <w:color w:val="00B050"/>
              </w:rPr>
              <w:t>სატრანსპორტო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ნაკადების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თეორია</w:t>
            </w:r>
            <w:r w:rsidRPr="00445F5B">
              <w:rPr>
                <w:b w:val="0"/>
                <w:color w:val="00B050"/>
              </w:rPr>
              <w:t xml:space="preserve">  </w:t>
            </w:r>
            <w:r w:rsidRPr="00445F5B">
              <w:rPr>
                <w:rFonts w:ascii="Sylfaen" w:hAnsi="Sylfaen"/>
                <w:b w:val="0"/>
                <w:color w:val="00B050"/>
                <w:lang w:val="af-ZA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color w:val="00B050"/>
                <w:sz w:val="16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</w:rPr>
              <w:t>10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vAlign w:val="center"/>
          </w:tcPr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3</w:t>
            </w:r>
          </w:p>
          <w:p w:rsidR="00A22FBF" w:rsidRPr="00FD5A68" w:rsidRDefault="00A22FBF" w:rsidP="00A22FBF">
            <w:pPr>
              <w:jc w:val="center"/>
              <w:rPr>
                <w:lang w:val="af-ZA"/>
              </w:rPr>
            </w:pPr>
          </w:p>
        </w:tc>
        <w:tc>
          <w:tcPr>
            <w:tcW w:w="602" w:type="dxa"/>
            <w:vAlign w:val="center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</w:t>
            </w: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57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45.45.0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84348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BA1DCE" w:rsidRDefault="00A22FBF" w:rsidP="00A22FBF">
            <w:pPr>
              <w:pStyle w:val="Caption"/>
              <w:rPr>
                <w:rFonts w:ascii="Sylfaen" w:hAnsi="Sylfaen" w:cs="Sylfaen"/>
                <w:b w:val="0"/>
                <w:color w:val="FF0000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lang w:val="af-ZA"/>
              </w:rPr>
              <w:t>საგზაო მოძრაობის მოდელირება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D8344C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D8344C">
              <w:rPr>
                <w:rFonts w:ascii="Sylfaen" w:hAnsi="Sylfaen"/>
                <w:b w:val="0"/>
                <w:color w:val="00B05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D8344C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D8344C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BD1960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ka-GE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84348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2.4</w:t>
            </w:r>
          </w:p>
        </w:tc>
        <w:tc>
          <w:tcPr>
            <w:tcW w:w="375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Caption"/>
              <w:rPr>
                <w:b w:val="0"/>
                <w:color w:val="00B050"/>
                <w:lang w:val="af-ZA"/>
              </w:rPr>
            </w:pPr>
            <w:r w:rsidRPr="00445F5B">
              <w:rPr>
                <w:rFonts w:ascii="Sylfaen" w:hAnsi="Sylfaen" w:cs="Sylfaen"/>
                <w:b w:val="0"/>
                <w:color w:val="00B050"/>
              </w:rPr>
              <w:t>საგზაო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პირობები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და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მოძრაობის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უსაფრთხოება</w:t>
            </w:r>
            <w:r w:rsidRPr="00445F5B">
              <w:rPr>
                <w:rFonts w:ascii="Sylfaen" w:hAnsi="Sylfaen" w:cs="Sylfaen"/>
                <w:b w:val="0"/>
                <w:color w:val="00B050"/>
                <w:lang w:val="af-ZA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en-US"/>
              </w:rPr>
              <w:t>10</w:t>
            </w:r>
          </w:p>
        </w:tc>
        <w:tc>
          <w:tcPr>
            <w:tcW w:w="781" w:type="dxa"/>
            <w:tcBorders>
              <w:bottom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250</w:t>
            </w:r>
          </w:p>
        </w:tc>
        <w:tc>
          <w:tcPr>
            <w:tcW w:w="660" w:type="dxa"/>
            <w:tcBorders>
              <w:bottom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3</w:t>
            </w:r>
          </w:p>
          <w:p w:rsidR="00A22FBF" w:rsidRPr="00FD5A68" w:rsidRDefault="00A22FBF" w:rsidP="00A22FBF">
            <w:pPr>
              <w:rPr>
                <w:lang w:val="af-ZA"/>
              </w:rPr>
            </w:pPr>
          </w:p>
        </w:tc>
        <w:tc>
          <w:tcPr>
            <w:tcW w:w="602" w:type="dxa"/>
            <w:tcBorders>
              <w:bottom w:val="double" w:sz="4" w:space="0" w:color="auto"/>
            </w:tcBorders>
            <w:vAlign w:val="center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</w:t>
            </w: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57</w:t>
            </w:r>
          </w:p>
        </w:tc>
        <w:tc>
          <w:tcPr>
            <w:tcW w:w="105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45.45.0</w:t>
            </w:r>
          </w:p>
        </w:tc>
        <w:tc>
          <w:tcPr>
            <w:tcW w:w="42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9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bottom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bottom w:val="double" w:sz="4" w:space="0" w:color="auto"/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84348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2.5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Caption"/>
              <w:rPr>
                <w:b w:val="0"/>
                <w:color w:val="00B050"/>
              </w:rPr>
            </w:pPr>
            <w:r w:rsidRPr="00445F5B">
              <w:rPr>
                <w:rFonts w:ascii="Sylfaen" w:hAnsi="Sylfaen" w:cs="Sylfaen"/>
                <w:b w:val="0"/>
                <w:color w:val="00B050"/>
              </w:rPr>
              <w:t>მოძრაობის</w:t>
            </w:r>
            <w:r w:rsidRPr="00445F5B">
              <w:rPr>
                <w:b w:val="0"/>
                <w:color w:val="00B050"/>
              </w:rPr>
              <w:t xml:space="preserve"> 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ავტომატიზირებული</w:t>
            </w:r>
            <w:r w:rsidRPr="00445F5B">
              <w:rPr>
                <w:b w:val="0"/>
                <w:color w:val="00B050"/>
              </w:rPr>
              <w:t xml:space="preserve"> 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მართვა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A22FBF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15.30.0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top w:val="double" w:sz="4" w:space="0" w:color="auto"/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Caption"/>
              <w:rPr>
                <w:color w:val="00B050"/>
                <w:lang w:val="ka-GE"/>
              </w:rPr>
            </w:pPr>
          </w:p>
          <w:p w:rsidR="00A22FBF" w:rsidRPr="00445F5B" w:rsidRDefault="00A22FBF" w:rsidP="00A22FBF">
            <w:pPr>
              <w:pStyle w:val="Caption"/>
              <w:rPr>
                <w:b w:val="0"/>
                <w:color w:val="00B050"/>
              </w:rPr>
            </w:pPr>
            <w:r w:rsidRPr="00445F5B">
              <w:rPr>
                <w:rFonts w:ascii="Sylfaen" w:hAnsi="Sylfaen" w:cs="Sylfaen"/>
                <w:b w:val="0"/>
                <w:color w:val="00B050"/>
              </w:rPr>
              <w:t>საგზაო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სატრანსპ</w:t>
            </w:r>
            <w:r w:rsidRPr="00445F5B">
              <w:rPr>
                <w:b w:val="0"/>
                <w:color w:val="00B050"/>
                <w:lang w:val="ka-GE"/>
              </w:rPr>
              <w:t xml:space="preserve">.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შემთხვევების</w:t>
            </w:r>
            <w:r w:rsidRPr="00445F5B">
              <w:rPr>
                <w:b w:val="0"/>
                <w:color w:val="00B050"/>
              </w:rPr>
              <w:t xml:space="preserve">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კომპლექს</w:t>
            </w:r>
            <w:r w:rsidRPr="00445F5B">
              <w:rPr>
                <w:b w:val="0"/>
                <w:color w:val="00B050"/>
                <w:lang w:val="ka-GE"/>
              </w:rPr>
              <w:t xml:space="preserve">. </w:t>
            </w:r>
            <w:r w:rsidRPr="00445F5B">
              <w:rPr>
                <w:rFonts w:ascii="Sylfaen" w:hAnsi="Sylfaen" w:cs="Sylfaen"/>
                <w:b w:val="0"/>
                <w:color w:val="00B050"/>
              </w:rPr>
              <w:t>ანალიზი</w:t>
            </w:r>
            <w:r w:rsidRPr="00445F5B">
              <w:rPr>
                <w:b w:val="0"/>
                <w:color w:val="00B050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rPr>
                <w:color w:val="00B050"/>
                <w:sz w:val="16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en-US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en-US"/>
              </w:rPr>
              <w:t>10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ka-GE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BD1960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FD5A68" w:rsidRDefault="00A22FBF" w:rsidP="00A22FBF">
            <w:pPr>
              <w:pStyle w:val="Caption"/>
              <w:jc w:val="center"/>
              <w:rPr>
                <w:rFonts w:ascii="Sylfaen" w:hAnsi="Sylfaen"/>
                <w:color w:val="00B050"/>
                <w:sz w:val="16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50"/>
                <w:sz w:val="16"/>
                <w:lang w:val="ka-GE"/>
              </w:rPr>
              <w:t>1</w:t>
            </w:r>
            <w:r>
              <w:rPr>
                <w:rFonts w:ascii="Sylfaen" w:hAnsi="Sylfaen"/>
                <w:b w:val="0"/>
                <w:color w:val="00B050"/>
                <w:sz w:val="16"/>
                <w:lang w:val="af-ZA"/>
              </w:rPr>
              <w:t>57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საგზაო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მოძრაობის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ორგანიზაციის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ინფორმაციული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უზრუნველყოფა-1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  <w:r w:rsidRPr="00445F5B">
              <w:rPr>
                <w:rFonts w:ascii="Sylfaen" w:hAnsi="Sylfaen"/>
                <w:color w:val="00B050"/>
                <w:sz w:val="16"/>
                <w:lang w:val="en-US"/>
              </w:rPr>
              <w:t>2,</w:t>
            </w:r>
            <w:r w:rsidRPr="00445F5B">
              <w:rPr>
                <w:rFonts w:ascii="Sylfaen" w:hAnsi="Sylfaen"/>
                <w:color w:val="00B050"/>
                <w:sz w:val="16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color w:val="00B050"/>
                <w:lang w:val="en-US"/>
              </w:rPr>
            </w:pPr>
            <w:r w:rsidRPr="00445F5B">
              <w:rPr>
                <w:rFonts w:ascii="Sylfaen" w:hAnsi="Sylfaen"/>
                <w:color w:val="00B050"/>
                <w:sz w:val="16"/>
                <w:lang w:val="en-US"/>
              </w:rPr>
              <w:t>62,5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788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BD1960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A22FBF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  <w:r>
              <w:rPr>
                <w:rFonts w:ascii="Sylfaen" w:hAnsi="Sylfaen"/>
                <w:color w:val="00B050"/>
                <w:sz w:val="16"/>
                <w:lang w:val="ka-GE"/>
              </w:rPr>
              <w:t>35,5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0.0.24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საგზაო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მოძრაობის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ორგანიზაციის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>ინფორმაციული</w:t>
            </w:r>
            <w:proofErr w:type="spellEnd"/>
            <w:r>
              <w:rPr>
                <w:rFonts w:ascii="Sylfaen" w:hAnsi="Sylfaen"/>
                <w:color w:val="00B050"/>
                <w:sz w:val="20"/>
                <w:szCs w:val="20"/>
                <w:lang w:val="en-US"/>
              </w:rPr>
              <w:t xml:space="preserve"> უზრუნველყოფა-2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  <w:r w:rsidRPr="00445F5B">
              <w:rPr>
                <w:rFonts w:ascii="Sylfaen" w:hAnsi="Sylfaen"/>
                <w:color w:val="00B050"/>
                <w:sz w:val="16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color w:val="00B050"/>
              </w:rPr>
            </w:pPr>
            <w:r w:rsidRPr="00445F5B">
              <w:rPr>
                <w:rFonts w:ascii="Sylfaen" w:hAnsi="Sylfaen"/>
                <w:color w:val="00B05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BD1960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332FA8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af-ZA"/>
              </w:rPr>
            </w:pPr>
            <w:r>
              <w:rPr>
                <w:rFonts w:ascii="Sylfaen" w:hAnsi="Sylfaen"/>
                <w:color w:val="00B050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A22FBF" w:rsidRPr="00866BEE" w:rsidRDefault="00A22FBF" w:rsidP="00A22F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66BEE">
              <w:rPr>
                <w:rFonts w:ascii="Sylfaen" w:hAnsi="Sylfaen"/>
                <w:b/>
                <w:sz w:val="20"/>
                <w:szCs w:val="20"/>
                <w:lang w:val="ka-GE"/>
              </w:rPr>
              <w:t>სავალდებულო საგნები ორივე მოდულისათვის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Pr="00445F5B" w:rsidRDefault="00A22FBF" w:rsidP="00A22FBF">
            <w:pPr>
              <w:jc w:val="center"/>
              <w:rPr>
                <w:b/>
                <w:color w:val="00B05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781" w:type="dxa"/>
            <w:shd w:val="clear" w:color="auto" w:fill="ACB9CA" w:themeFill="text2" w:themeFillTint="66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660" w:type="dxa"/>
            <w:shd w:val="clear" w:color="auto" w:fill="ACB9CA" w:themeFill="text2" w:themeFillTint="66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shd w:val="clear" w:color="auto" w:fill="ACB9CA" w:themeFill="text2" w:themeFillTint="66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shd w:val="clear" w:color="auto" w:fill="ACB9CA" w:themeFill="text2" w:themeFillTint="66"/>
            <w:vAlign w:val="center"/>
          </w:tcPr>
          <w:p w:rsidR="00A22FBF" w:rsidRDefault="00A22FBF" w:rsidP="00A22FBF">
            <w:pPr>
              <w:jc w:val="center"/>
              <w:rPr>
                <w:rFonts w:ascii="Sylfaen" w:hAnsi="Sylfaen"/>
                <w:color w:val="00B050"/>
                <w:sz w:val="16"/>
                <w:lang w:val="af-ZA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CB9CA" w:themeFill="text2" w:themeFillTint="66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CB9CA" w:themeFill="text2" w:themeFillTint="66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  <w:shd w:val="clear" w:color="auto" w:fill="ACB9CA" w:themeFill="text2" w:themeFillTint="66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Heading4"/>
              <w:jc w:val="center"/>
              <w:rPr>
                <w:rFonts w:ascii="Sylfaen" w:hAnsi="Sylfaen"/>
                <w:b w:val="0"/>
                <w:color w:val="00B0F0"/>
                <w:sz w:val="20"/>
                <w:szCs w:val="20"/>
              </w:rPr>
            </w:pPr>
            <w:r w:rsidRPr="00445F5B">
              <w:rPr>
                <w:rFonts w:ascii="Sylfaen" w:hAnsi="Sylfaen"/>
                <w:b w:val="0"/>
                <w:color w:val="00B0F0"/>
                <w:sz w:val="20"/>
                <w:szCs w:val="20"/>
              </w:rPr>
              <w:t>პედაგოგიკა და ფსიქოლოგია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2.5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ka-GE"/>
              </w:rPr>
              <w:t>62,5</w:t>
            </w:r>
          </w:p>
        </w:tc>
        <w:tc>
          <w:tcPr>
            <w:tcW w:w="660" w:type="dxa"/>
            <w:vAlign w:val="center"/>
          </w:tcPr>
          <w:p w:rsidR="00A22FBF" w:rsidRPr="00BD1960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788" w:type="dxa"/>
            <w:vAlign w:val="center"/>
          </w:tcPr>
          <w:p w:rsidR="00A22FBF" w:rsidRPr="00332FA8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af-ZA"/>
              </w:rPr>
            </w:pPr>
            <w:r>
              <w:rPr>
                <w:rFonts w:ascii="Sylfaen" w:hAnsi="Sylfaen"/>
                <w:color w:val="00B0F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3170A5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>
              <w:rPr>
                <w:rFonts w:ascii="Sylfaen" w:hAnsi="Sylfaen"/>
                <w:color w:val="00B0F0"/>
                <w:sz w:val="16"/>
                <w:lang w:val="en-US"/>
              </w:rPr>
              <w:t>35,5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24.0.0.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BD4E7E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2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pStyle w:val="Heading6"/>
              <w:rPr>
                <w:rFonts w:ascii="Sylfaen" w:hAnsi="Sylfaen"/>
                <w:b w:val="0"/>
                <w:color w:val="00B0F0"/>
                <w:sz w:val="20"/>
                <w:szCs w:val="20"/>
              </w:rPr>
            </w:pPr>
            <w:r w:rsidRPr="00445F5B">
              <w:rPr>
                <w:rFonts w:ascii="Sylfaen" w:hAnsi="Sylfaen"/>
                <w:b w:val="0"/>
                <w:color w:val="00B0F0"/>
                <w:sz w:val="20"/>
                <w:szCs w:val="20"/>
              </w:rPr>
              <w:t>ექსპერიმენტის  დაგეგმვა  და  ანალიზი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A22FBF" w:rsidRPr="00332FA8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af-ZA"/>
              </w:rPr>
            </w:pPr>
            <w:r>
              <w:rPr>
                <w:rFonts w:ascii="Sylfaen" w:hAnsi="Sylfaen"/>
                <w:color w:val="00B0F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332FA8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af-ZA"/>
              </w:rPr>
            </w:pPr>
            <w:r>
              <w:rPr>
                <w:rFonts w:ascii="Sylfaen" w:hAnsi="Sylfaen"/>
                <w:color w:val="00B0F0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5311B6" w:rsidRDefault="00A22FBF" w:rsidP="00A22FBF">
            <w:pPr>
              <w:pStyle w:val="Heading6"/>
              <w:jc w:val="center"/>
              <w:rPr>
                <w:rFonts w:ascii="Sylfaen" w:hAnsi="Sylfaen"/>
                <w:b w:val="0"/>
                <w:color w:val="00B0F0"/>
                <w:sz w:val="20"/>
                <w:szCs w:val="20"/>
                <w:lang w:val="af-ZA"/>
              </w:rPr>
            </w:pPr>
            <w:r w:rsidRPr="00445F5B">
              <w:rPr>
                <w:rFonts w:ascii="Sylfaen" w:hAnsi="Sylfaen"/>
                <w:b w:val="0"/>
                <w:color w:val="00B0F0"/>
                <w:sz w:val="20"/>
                <w:szCs w:val="20"/>
              </w:rPr>
              <w:t>მათ. მოდელირებ</w:t>
            </w:r>
            <w:r>
              <w:rPr>
                <w:rFonts w:ascii="Sylfaen" w:hAnsi="Sylfaen"/>
                <w:b w:val="0"/>
                <w:color w:val="00B0F0"/>
                <w:sz w:val="20"/>
                <w:szCs w:val="20"/>
                <w:lang w:val="af-ZA"/>
              </w:rPr>
              <w:t>ის</w:t>
            </w:r>
            <w:r w:rsidRPr="00445F5B">
              <w:rPr>
                <w:rFonts w:ascii="Sylfaen" w:hAnsi="Sylfaen"/>
                <w:b w:val="0"/>
                <w:color w:val="00B0F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 w:val="0"/>
                <w:color w:val="00B0F0"/>
                <w:sz w:val="20"/>
                <w:szCs w:val="20"/>
                <w:lang w:val="af-ZA"/>
              </w:rPr>
              <w:t>მეთოდები ლოჯისტიკურ მენეჯმენტში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Default="006F0D9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A22FBF" w:rsidRPr="00332FA8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af-ZA"/>
              </w:rPr>
            </w:pPr>
            <w:r>
              <w:rPr>
                <w:rFonts w:ascii="Sylfaen" w:hAnsi="Sylfaen"/>
                <w:color w:val="00B0F0"/>
                <w:sz w:val="16"/>
                <w:lang w:val="af-ZA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5C728D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Default="006F0D9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12.24.0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BD4E7E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  <w:proofErr w:type="spellStart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სა</w:t>
            </w:r>
            <w:r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მაგისტრო</w:t>
            </w:r>
            <w:proofErr w:type="spellEnd"/>
            <w:r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ნაშრომი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30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02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6F0D9F" w:rsidRDefault="006F0D9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F0D9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472" w:type="dxa"/>
            <w:vAlign w:val="center"/>
          </w:tcPr>
          <w:p w:rsidR="00A22FBF" w:rsidRPr="002256BD" w:rsidRDefault="00A22FBF" w:rsidP="00A22FBF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22FB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A22FBF" w:rsidRPr="00445F5B" w:rsidRDefault="00A22FBF" w:rsidP="00A22FBF">
            <w:pPr>
              <w:pStyle w:val="Heading6"/>
              <w:jc w:val="center"/>
              <w:rPr>
                <w:rFonts w:ascii="Sylfaen" w:hAnsi="Sylfaen"/>
                <w:b w:val="0"/>
                <w:color w:val="00B0F0"/>
                <w:sz w:val="20"/>
                <w:szCs w:val="20"/>
              </w:rPr>
            </w:pPr>
            <w:r w:rsidRPr="00445F5B">
              <w:rPr>
                <w:rFonts w:ascii="Sylfaen" w:hAnsi="Sylfaen"/>
                <w:b w:val="0"/>
                <w:color w:val="00B0F0"/>
                <w:sz w:val="20"/>
                <w:szCs w:val="20"/>
              </w:rPr>
              <w:t>სამეცნიერო-პედაგოგიური პრაქტიკა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A22FBF" w:rsidRPr="00445F5B" w:rsidRDefault="00A22FBF" w:rsidP="00A22FBF">
            <w:pPr>
              <w:jc w:val="center"/>
              <w:rPr>
                <w:color w:val="00B0F0"/>
                <w:sz w:val="16"/>
                <w:lang w:val="en-US"/>
              </w:rPr>
            </w:pPr>
            <w:r w:rsidRPr="00445F5B">
              <w:rPr>
                <w:color w:val="00B0F0"/>
                <w:sz w:val="16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A22FBF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>
              <w:rPr>
                <w:rFonts w:ascii="Sylfaen" w:hAnsi="Sylfaen"/>
                <w:color w:val="00B0F0"/>
                <w:sz w:val="16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A22FBF" w:rsidRPr="00445F5B" w:rsidRDefault="00A22FBF" w:rsidP="00A22FB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>
              <w:rPr>
                <w:rFonts w:ascii="Sylfaen" w:hAnsi="Sylfaen"/>
                <w:color w:val="00B0F0"/>
                <w:sz w:val="16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A22FBF" w:rsidRDefault="006F0D9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0.45.0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22FBF" w:rsidRDefault="006F0D9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A22FBF" w:rsidRPr="009B02BB" w:rsidRDefault="00A22FBF" w:rsidP="00A22F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სამეცნიერო-კვლევ</w:t>
            </w:r>
            <w:proofErr w:type="spellEnd"/>
            <w:proofErr w:type="gramEnd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. (</w:t>
            </w:r>
            <w:proofErr w:type="spellStart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პროფეს</w:t>
            </w:r>
            <w:proofErr w:type="spellEnd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 xml:space="preserve">)  </w:t>
            </w:r>
            <w:proofErr w:type="spellStart"/>
            <w:r w:rsidRPr="00445F5B">
              <w:rPr>
                <w:rFonts w:ascii="Sylfaen" w:hAnsi="Sylfaen"/>
                <w:color w:val="00B0F0"/>
                <w:sz w:val="20"/>
                <w:szCs w:val="20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 w:rsidRPr="00445F5B">
              <w:rPr>
                <w:rFonts w:ascii="Sylfaen" w:hAnsi="Sylfaen"/>
                <w:color w:val="00B0F0"/>
                <w:sz w:val="16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>
              <w:rPr>
                <w:rFonts w:ascii="Sylfaen" w:hAnsi="Sylfaen"/>
                <w:color w:val="00B0F0"/>
                <w:sz w:val="16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  <w:r>
              <w:rPr>
                <w:rFonts w:ascii="Sylfaen" w:hAnsi="Sylfaen"/>
                <w:color w:val="00B0F0"/>
                <w:sz w:val="16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0.45.0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6F0D9F" w:rsidRPr="002256BD" w:rsidRDefault="006F0D9F" w:rsidP="006F0D9F">
            <w:pPr>
              <w:spacing w:line="240" w:lineRule="auto"/>
              <w:rPr>
                <w:rFonts w:ascii="Sylfaen" w:hAnsi="Sylfaen"/>
                <w:b/>
                <w:color w:val="00B0F0"/>
                <w:sz w:val="20"/>
                <w:szCs w:val="20"/>
                <w:lang w:val="ka-GE"/>
              </w:rPr>
            </w:pPr>
            <w:r w:rsidRPr="002256BD">
              <w:rPr>
                <w:rFonts w:ascii="Sylfaen" w:hAnsi="Sylfaen"/>
                <w:b/>
                <w:sz w:val="20"/>
                <w:szCs w:val="20"/>
                <w:lang w:val="ka-GE"/>
              </w:rPr>
              <w:t>არჩევითი კურსები (პირველ სემესტრ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2256BD">
              <w:rPr>
                <w:rFonts w:ascii="Sylfaen" w:hAnsi="Sylfaen"/>
                <w:b/>
                <w:sz w:val="20"/>
                <w:szCs w:val="20"/>
                <w:lang w:val="ka-GE"/>
              </w:rPr>
              <w:t>ში აირჩევა 10, ხოლო მესამეში 5 კრედიტი)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6F0D9F" w:rsidRPr="00445F5B" w:rsidRDefault="006F0D9F" w:rsidP="006F0D9F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shd w:val="clear" w:color="auto" w:fill="E7E6E6" w:themeFill="background2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81" w:type="dxa"/>
            <w:shd w:val="clear" w:color="auto" w:fill="E7E6E6" w:themeFill="background2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60" w:type="dxa"/>
            <w:shd w:val="clear" w:color="auto" w:fill="E7E6E6" w:themeFill="background2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shd w:val="clear" w:color="auto" w:fill="E7E6E6" w:themeFill="background2"/>
            <w:vAlign w:val="center"/>
          </w:tcPr>
          <w:p w:rsidR="006F0D9F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02" w:type="dxa"/>
            <w:shd w:val="clear" w:color="auto" w:fill="E7E6E6" w:themeFill="background2"/>
            <w:vAlign w:val="center"/>
          </w:tcPr>
          <w:p w:rsidR="006F0D9F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E7E6E6" w:themeFill="background2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E7E6E6" w:themeFill="background2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  <w:shd w:val="clear" w:color="auto" w:fill="E7E6E6" w:themeFill="background2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სხვადასხვა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სახის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ტრანსპორტის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ურთიერთქმედება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12.24.0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ავტომატიზირ</w:t>
            </w:r>
            <w:proofErr w:type="spellEnd"/>
            <w:proofErr w:type="gram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დაგეგმარების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სისტემები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12.24.0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12.24.0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მსოფლიოს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საინფორმაციო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რესურსები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12.12.12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ტრასეკა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ევრაზიის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სისტემები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val="ka-GE"/>
              </w:rPr>
              <w:t>12.24.0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5F5B">
              <w:rPr>
                <w:rFonts w:ascii="Sylfaen" w:hAnsi="Sylfaen"/>
                <w:sz w:val="20"/>
                <w:szCs w:val="20"/>
                <w:lang w:val="ka-GE"/>
              </w:rPr>
              <w:t>სატრანსპორტო–ლოჯისტიკური მენეჯმენტი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საშუალებათა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დიაგნოსტიკა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5F5B">
              <w:rPr>
                <w:rFonts w:ascii="Sylfaen" w:hAnsi="Sylfaen"/>
                <w:sz w:val="20"/>
                <w:szCs w:val="20"/>
                <w:lang w:val="en-US"/>
              </w:rPr>
              <w:t>სერვისი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30.15.0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5F5B">
              <w:rPr>
                <w:rFonts w:ascii="Sylfaen" w:hAnsi="Sylfaen"/>
                <w:sz w:val="18"/>
                <w:szCs w:val="18"/>
                <w:lang w:val="ka-GE"/>
              </w:rPr>
              <w:t>ტექნიკური შემოქმედება და ტექნიკური სისტემების განვითარების კანონები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  <w:r w:rsidRPr="00445F5B">
              <w:rPr>
                <w:rFonts w:ascii="Sylfaen" w:hAnsi="Sylfaen"/>
                <w:sz w:val="16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445F5B">
              <w:rPr>
                <w:rFonts w:ascii="Sylfaen" w:hAnsi="Sylfaen"/>
                <w:sz w:val="16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F0D9F" w:rsidRPr="00332FA8" w:rsidRDefault="006F0D9F" w:rsidP="006F0D9F">
            <w:pPr>
              <w:jc w:val="center"/>
              <w:rPr>
                <w:rFonts w:ascii="Sylfaen" w:hAnsi="Sylfaen"/>
                <w:sz w:val="16"/>
                <w:lang w:val="af-ZA"/>
              </w:rPr>
            </w:pPr>
            <w:r>
              <w:rPr>
                <w:rFonts w:ascii="Sylfaen" w:hAnsi="Sylfaen"/>
                <w:sz w:val="16"/>
                <w:lang w:val="af-ZA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2256BD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D9F" w:rsidRPr="009B02BB" w:rsidTr="002256B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პროგრამის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6F0D9F" w:rsidRPr="00487D23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  <w:r>
              <w:rPr>
                <w:rFonts w:ascii="Sylfaen" w:hAnsi="Sylfaen"/>
                <w:color w:val="00B0F0"/>
                <w:sz w:val="16"/>
                <w:lang w:val="ka-GE"/>
              </w:rPr>
              <w:t>120</w:t>
            </w:r>
          </w:p>
        </w:tc>
        <w:tc>
          <w:tcPr>
            <w:tcW w:w="781" w:type="dxa"/>
            <w:vAlign w:val="center"/>
          </w:tcPr>
          <w:p w:rsidR="006F0D9F" w:rsidRPr="00445F5B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6F0D9F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02" w:type="dxa"/>
            <w:vAlign w:val="center"/>
          </w:tcPr>
          <w:p w:rsidR="006F0D9F" w:rsidRDefault="006F0D9F" w:rsidP="006F0D9F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</w:tcPr>
          <w:p w:rsidR="006F0D9F" w:rsidRPr="009B02BB" w:rsidRDefault="006F0D9F" w:rsidP="006F0D9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E40D9" w:rsidRDefault="008E40D9" w:rsidP="002256BD">
      <w:pPr>
        <w:shd w:val="clear" w:color="auto" w:fill="D0CECE" w:themeFill="background2" w:themeFillShade="E6"/>
      </w:pPr>
    </w:p>
    <w:sectPr w:rsidR="008E40D9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549A5"/>
    <w:rsid w:val="0013697A"/>
    <w:rsid w:val="00176214"/>
    <w:rsid w:val="002256BD"/>
    <w:rsid w:val="00353641"/>
    <w:rsid w:val="003E2B05"/>
    <w:rsid w:val="004002D4"/>
    <w:rsid w:val="004230BA"/>
    <w:rsid w:val="00487D23"/>
    <w:rsid w:val="00490A2E"/>
    <w:rsid w:val="00571A92"/>
    <w:rsid w:val="006F0D9F"/>
    <w:rsid w:val="007F4704"/>
    <w:rsid w:val="0084348B"/>
    <w:rsid w:val="00866BEE"/>
    <w:rsid w:val="008E40D9"/>
    <w:rsid w:val="00903860"/>
    <w:rsid w:val="009C7B91"/>
    <w:rsid w:val="00A22FBF"/>
    <w:rsid w:val="00A65D43"/>
    <w:rsid w:val="00B2799D"/>
    <w:rsid w:val="00BD1960"/>
    <w:rsid w:val="00BD4E7E"/>
    <w:rsid w:val="00DD239F"/>
    <w:rsid w:val="00EC3B06"/>
    <w:rsid w:val="00EC693C"/>
    <w:rsid w:val="00F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5225E"/>
  <w15:docId w15:val="{175E5253-4C80-48EC-9BF0-1BC464A3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2799D"/>
    <w:pPr>
      <w:keepNext/>
      <w:spacing w:line="240" w:lineRule="auto"/>
      <w:ind w:left="4675" w:hanging="4675"/>
      <w:jc w:val="center"/>
      <w:outlineLvl w:val="2"/>
    </w:pPr>
    <w:rPr>
      <w:rFonts w:ascii="Geo_Times" w:hAnsi="Geo_Times"/>
      <w:sz w:val="28"/>
      <w:szCs w:val="24"/>
      <w:lang w:val="af-ZA"/>
    </w:rPr>
  </w:style>
  <w:style w:type="paragraph" w:styleId="Heading4">
    <w:name w:val="heading 4"/>
    <w:basedOn w:val="Normal"/>
    <w:next w:val="Normal"/>
    <w:link w:val="Heading4Char"/>
    <w:unhideWhenUsed/>
    <w:qFormat/>
    <w:rsid w:val="00BD4E7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4E7E"/>
    <w:pPr>
      <w:spacing w:before="240" w:after="60" w:line="240" w:lineRule="auto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2799D"/>
    <w:rPr>
      <w:rFonts w:ascii="Geo_Times" w:eastAsia="Times New Roman" w:hAnsi="Geo_Times" w:cs="Times New Roman"/>
      <w:sz w:val="28"/>
      <w:szCs w:val="24"/>
      <w:lang w:val="af-ZA" w:eastAsia="ru-RU"/>
    </w:rPr>
  </w:style>
  <w:style w:type="paragraph" w:styleId="Caption">
    <w:name w:val="caption"/>
    <w:basedOn w:val="Normal"/>
    <w:next w:val="Normal"/>
    <w:qFormat/>
    <w:rsid w:val="0084348B"/>
    <w:pPr>
      <w:spacing w:line="240" w:lineRule="auto"/>
    </w:pPr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BD4E7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D4E7E"/>
    <w:rPr>
      <w:rFonts w:ascii="Calibri" w:eastAsia="Times New Roman" w:hAnsi="Calibri" w:cs="Times New Roman"/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14</cp:revision>
  <dcterms:created xsi:type="dcterms:W3CDTF">2015-11-13T06:48:00Z</dcterms:created>
  <dcterms:modified xsi:type="dcterms:W3CDTF">2017-05-24T12:38:00Z</dcterms:modified>
</cp:coreProperties>
</file>